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C3" w:rsidRDefault="002609C3" w:rsidP="002609C3">
      <w:pPr>
        <w:jc w:val="center"/>
      </w:pPr>
      <w:r>
        <w:t>INSA Centre Val de Loire</w:t>
      </w:r>
    </w:p>
    <w:p w:rsidR="00CD3462" w:rsidRDefault="002609C3" w:rsidP="002609C3">
      <w:pPr>
        <w:jc w:val="center"/>
      </w:pPr>
      <w:r>
        <w:t>BD2 : TD Indexation</w:t>
      </w:r>
    </w:p>
    <w:p w:rsidR="00B94C0D" w:rsidRDefault="00B94C0D" w:rsidP="002609C3">
      <w:pPr>
        <w:jc w:val="both"/>
      </w:pPr>
      <w:r>
        <w:rPr>
          <w:b/>
        </w:rPr>
        <w:t>Choix d’index</w:t>
      </w:r>
    </w:p>
    <w:p w:rsidR="00B94C0D" w:rsidRDefault="00B94C0D" w:rsidP="002609C3">
      <w:pPr>
        <w:jc w:val="both"/>
      </w:pPr>
      <w:r>
        <w:t xml:space="preserve">On considère deux relations </w:t>
      </w:r>
      <w:proofErr w:type="gramStart"/>
      <w:r>
        <w:t>R(</w:t>
      </w:r>
      <w:proofErr w:type="gramEnd"/>
      <w:r>
        <w:t xml:space="preserve">A, B) et S(B, C). On souhaite poser deux types de requêtes : </w:t>
      </w:r>
    </w:p>
    <w:p w:rsidR="00B94C0D" w:rsidRDefault="00B94C0D" w:rsidP="002609C3">
      <w:pPr>
        <w:jc w:val="both"/>
      </w:pPr>
      <w:r>
        <w:t>SELECT * FROM R WHERE R.A &gt; a</w:t>
      </w:r>
      <w:r w:rsidRPr="00B94C0D">
        <w:rPr>
          <w:vertAlign w:val="subscript"/>
        </w:rPr>
        <w:t>1</w:t>
      </w:r>
      <w:r>
        <w:t xml:space="preserve"> AND R.A &lt; a</w:t>
      </w:r>
      <w:r>
        <w:rPr>
          <w:vertAlign w:val="subscript"/>
        </w:rPr>
        <w:t>2</w:t>
      </w:r>
    </w:p>
    <w:p w:rsidR="0044790F" w:rsidRDefault="0044790F" w:rsidP="002609C3">
      <w:pPr>
        <w:jc w:val="both"/>
      </w:pPr>
      <w:r>
        <w:t>Et</w:t>
      </w:r>
    </w:p>
    <w:p w:rsidR="0044790F" w:rsidRDefault="0044790F" w:rsidP="002609C3">
      <w:pPr>
        <w:jc w:val="both"/>
      </w:pPr>
      <w:r>
        <w:t>SELECT * FROM R, S WHERE R.B = S.B</w:t>
      </w:r>
    </w:p>
    <w:p w:rsidR="0044790F" w:rsidRPr="0044790F" w:rsidRDefault="0044790F" w:rsidP="002609C3">
      <w:pPr>
        <w:jc w:val="both"/>
      </w:pPr>
      <w:r>
        <w:rPr>
          <w:b/>
        </w:rPr>
        <w:t xml:space="preserve">Q1 : </w:t>
      </w:r>
      <w:r>
        <w:t>Quels indexes proposeriez vous d’utiliser ?</w:t>
      </w:r>
    </w:p>
    <w:p w:rsidR="002609C3" w:rsidRDefault="002609C3" w:rsidP="002609C3">
      <w:pPr>
        <w:jc w:val="both"/>
      </w:pPr>
      <w:r>
        <w:rPr>
          <w:b/>
        </w:rPr>
        <w:t>Arbre B</w:t>
      </w:r>
    </w:p>
    <w:p w:rsidR="00B94C0D" w:rsidRDefault="002609C3" w:rsidP="002609C3">
      <w:pPr>
        <w:jc w:val="both"/>
      </w:pPr>
      <w:r>
        <w:rPr>
          <w:b/>
        </w:rPr>
        <w:t>Q1 :</w:t>
      </w:r>
      <w:r>
        <w:t xml:space="preserve"> On considère un arbre B où chaque bloc peut contenir 2 entrées </w:t>
      </w:r>
      <w:r w:rsidR="00B94C0D">
        <w:t>(</w:t>
      </w:r>
      <w:r>
        <w:t xml:space="preserve">et 3 </w:t>
      </w:r>
      <w:proofErr w:type="gramStart"/>
      <w:r>
        <w:t xml:space="preserve">pointeurs </w:t>
      </w:r>
      <w:r w:rsidR="00B94C0D">
        <w:t>)</w:t>
      </w:r>
      <w:proofErr w:type="gramEnd"/>
      <w:r w:rsidR="00B94C0D">
        <w:t xml:space="preserve"> au maximum. Donnez la structure de l’arbre une fois qu’on a inséré les films suivants dans l’ordre :</w:t>
      </w:r>
    </w:p>
    <w:p w:rsidR="00B94C0D" w:rsidRDefault="00B94C0D" w:rsidP="002609C3">
      <w:pPr>
        <w:jc w:val="both"/>
      </w:pPr>
      <w:proofErr w:type="spellStart"/>
      <w:r>
        <w:t>Brazil</w:t>
      </w:r>
      <w:proofErr w:type="spellEnd"/>
      <w:r>
        <w:t xml:space="preserve">, Vertigo, </w:t>
      </w:r>
      <w:proofErr w:type="spellStart"/>
      <w:r>
        <w:t>Twin</w:t>
      </w:r>
      <w:proofErr w:type="spellEnd"/>
      <w:r>
        <w:t xml:space="preserve"> </w:t>
      </w:r>
      <w:proofErr w:type="spellStart"/>
      <w:r>
        <w:t>Peaks</w:t>
      </w:r>
      <w:proofErr w:type="spellEnd"/>
      <w:r>
        <w:t xml:space="preserve">, Underground, </w:t>
      </w:r>
      <w:proofErr w:type="spellStart"/>
      <w:r>
        <w:t>Easy</w:t>
      </w:r>
      <w:proofErr w:type="spellEnd"/>
      <w:r>
        <w:t xml:space="preserve"> Rider, Psychose, </w:t>
      </w:r>
      <w:proofErr w:type="spellStart"/>
      <w:r>
        <w:t>Greystoke</w:t>
      </w:r>
      <w:proofErr w:type="spellEnd"/>
      <w:r>
        <w:t xml:space="preserve">, </w:t>
      </w:r>
      <w:proofErr w:type="spellStart"/>
      <w:r>
        <w:t>Shining</w:t>
      </w:r>
      <w:proofErr w:type="spellEnd"/>
      <w:r>
        <w:t xml:space="preserve">, Annie Hall, </w:t>
      </w:r>
      <w:proofErr w:type="spellStart"/>
      <w:r>
        <w:t>Jurassic</w:t>
      </w:r>
      <w:proofErr w:type="spellEnd"/>
      <w:r>
        <w:t xml:space="preserve"> </w:t>
      </w:r>
      <w:proofErr w:type="spellStart"/>
      <w:r>
        <w:t>park</w:t>
      </w:r>
      <w:proofErr w:type="spellEnd"/>
      <w:r>
        <w:t xml:space="preserve">, </w:t>
      </w:r>
      <w:proofErr w:type="spellStart"/>
      <w:r>
        <w:t>Metropolis</w:t>
      </w:r>
      <w:proofErr w:type="spellEnd"/>
      <w:r>
        <w:t xml:space="preserve">, Manhattan, </w:t>
      </w:r>
      <w:proofErr w:type="spellStart"/>
      <w:r>
        <w:t>Reservoir</w:t>
      </w:r>
      <w:proofErr w:type="spellEnd"/>
      <w:r>
        <w:t xml:space="preserve"> </w:t>
      </w:r>
      <w:proofErr w:type="spellStart"/>
      <w:r>
        <w:t>Dogs</w:t>
      </w:r>
      <w:proofErr w:type="spellEnd"/>
      <w:r>
        <w:t xml:space="preserve">, Impitoyable, Casablanca, </w:t>
      </w:r>
      <w:proofErr w:type="spellStart"/>
      <w:r>
        <w:t>Smoke</w:t>
      </w:r>
      <w:proofErr w:type="spellEnd"/>
    </w:p>
    <w:p w:rsidR="00B94C0D" w:rsidRPr="00B94C0D" w:rsidRDefault="00B94C0D" w:rsidP="002609C3">
      <w:pPr>
        <w:jc w:val="both"/>
      </w:pPr>
      <w:r>
        <w:rPr>
          <w:b/>
        </w:rPr>
        <w:t xml:space="preserve">Indication : </w:t>
      </w:r>
      <w:r>
        <w:t xml:space="preserve">lorsqu’un bloc déborde, le nouveau niveau créé est </w:t>
      </w:r>
      <w:r>
        <w:rPr>
          <w:i/>
        </w:rPr>
        <w:t>au dessus</w:t>
      </w:r>
      <w:r>
        <w:t xml:space="preserve"> du précédent.</w:t>
      </w:r>
    </w:p>
    <w:p w:rsidR="002609C3" w:rsidRPr="00B94C0D" w:rsidRDefault="00B94C0D" w:rsidP="002609C3">
      <w:pPr>
        <w:jc w:val="both"/>
      </w:pPr>
      <w:r>
        <w:rPr>
          <w:b/>
        </w:rPr>
        <w:t>Q2 :</w:t>
      </w:r>
      <w:r>
        <w:t> Idem, mais en considérant un arbre B où chaque bloc peut contenir jusqu’à 4 entrées.</w:t>
      </w:r>
    </w:p>
    <w:p w:rsidR="002609C3" w:rsidRDefault="002609C3" w:rsidP="002609C3">
      <w:pPr>
        <w:jc w:val="both"/>
      </w:pPr>
      <w:r>
        <w:rPr>
          <w:b/>
        </w:rPr>
        <w:t>Hachage Dynamique</w:t>
      </w:r>
    </w:p>
    <w:p w:rsidR="002609C3" w:rsidRDefault="002609C3" w:rsidP="002609C3">
      <w:pPr>
        <w:jc w:val="both"/>
      </w:pPr>
      <w:r>
        <w:rPr>
          <w:b/>
        </w:rPr>
        <w:t>Q1 :</w:t>
      </w:r>
      <w:r>
        <w:t xml:space="preserve"> On considère une structure de type hachage dynamique où les blocs peuvent contenir jusqu’à 3 enregistrements. Au départ, on considère que la table de hachage est vide, et on remplit la table avec les enregistrements suivants, dont la clé de hachage est donnée entre </w:t>
      </w:r>
      <w:proofErr w:type="spellStart"/>
      <w:r>
        <w:t>corchets</w:t>
      </w:r>
      <w:proofErr w:type="spellEnd"/>
      <w:r>
        <w:t> :</w:t>
      </w:r>
    </w:p>
    <w:p w:rsidR="002609C3" w:rsidRDefault="002609C3" w:rsidP="002609C3">
      <w:pPr>
        <w:spacing w:after="0"/>
        <w:jc w:val="both"/>
      </w:pPr>
      <w:r>
        <w:t xml:space="preserve">   </w:t>
      </w:r>
      <w:proofErr w:type="gramStart"/>
      <w:r>
        <w:t>a</w:t>
      </w:r>
      <w:proofErr w:type="gramEnd"/>
      <w:r>
        <w:t xml:space="preserve"> [000110]</w:t>
      </w:r>
    </w:p>
    <w:p w:rsidR="002609C3" w:rsidRDefault="002609C3" w:rsidP="002609C3">
      <w:pPr>
        <w:spacing w:after="0"/>
        <w:jc w:val="both"/>
      </w:pPr>
      <w:r>
        <w:t xml:space="preserve">   </w:t>
      </w:r>
      <w:proofErr w:type="gramStart"/>
      <w:r>
        <w:t>b</w:t>
      </w:r>
      <w:proofErr w:type="gramEnd"/>
      <w:r>
        <w:t xml:space="preserve"> [111100]</w:t>
      </w:r>
    </w:p>
    <w:p w:rsidR="002609C3" w:rsidRDefault="002609C3" w:rsidP="002609C3">
      <w:pPr>
        <w:spacing w:after="0"/>
        <w:jc w:val="both"/>
      </w:pPr>
      <w:r>
        <w:t xml:space="preserve">   </w:t>
      </w:r>
      <w:proofErr w:type="gramStart"/>
      <w:r>
        <w:t>c</w:t>
      </w:r>
      <w:proofErr w:type="gramEnd"/>
      <w:r>
        <w:t xml:space="preserve"> [010111]</w:t>
      </w:r>
    </w:p>
    <w:p w:rsidR="002609C3" w:rsidRDefault="002609C3" w:rsidP="002609C3">
      <w:pPr>
        <w:spacing w:after="0"/>
        <w:jc w:val="both"/>
      </w:pPr>
      <w:r>
        <w:t xml:space="preserve">   </w:t>
      </w:r>
      <w:proofErr w:type="gramStart"/>
      <w:r>
        <w:t>d</w:t>
      </w:r>
      <w:proofErr w:type="gramEnd"/>
      <w:r>
        <w:t xml:space="preserve"> [010000]</w:t>
      </w:r>
    </w:p>
    <w:p w:rsidR="002609C3" w:rsidRDefault="002609C3" w:rsidP="002609C3">
      <w:pPr>
        <w:spacing w:after="0"/>
        <w:jc w:val="both"/>
      </w:pPr>
      <w:r>
        <w:t xml:space="preserve">   </w:t>
      </w:r>
      <w:proofErr w:type="gramStart"/>
      <w:r>
        <w:t>e</w:t>
      </w:r>
      <w:proofErr w:type="gramEnd"/>
      <w:r>
        <w:t xml:space="preserve"> [101001]</w:t>
      </w:r>
    </w:p>
    <w:p w:rsidR="002609C3" w:rsidRDefault="002609C3" w:rsidP="002609C3">
      <w:pPr>
        <w:spacing w:after="0"/>
        <w:jc w:val="both"/>
      </w:pPr>
      <w:r>
        <w:t xml:space="preserve">   </w:t>
      </w:r>
      <w:proofErr w:type="gramStart"/>
      <w:r>
        <w:t>f</w:t>
      </w:r>
      <w:proofErr w:type="gramEnd"/>
      <w:r>
        <w:t xml:space="preserve"> [010111]</w:t>
      </w:r>
    </w:p>
    <w:p w:rsidR="002609C3" w:rsidRDefault="002609C3" w:rsidP="002609C3">
      <w:pPr>
        <w:spacing w:after="0"/>
        <w:jc w:val="both"/>
      </w:pPr>
      <w:r>
        <w:t xml:space="preserve">   </w:t>
      </w:r>
      <w:proofErr w:type="gramStart"/>
      <w:r>
        <w:t>g</w:t>
      </w:r>
      <w:proofErr w:type="gramEnd"/>
      <w:r>
        <w:t xml:space="preserve"> [101001]</w:t>
      </w:r>
    </w:p>
    <w:p w:rsidR="002609C3" w:rsidRDefault="002609C3" w:rsidP="002609C3">
      <w:pPr>
        <w:spacing w:after="0"/>
        <w:jc w:val="both"/>
      </w:pPr>
      <w:r>
        <w:t xml:space="preserve">   </w:t>
      </w:r>
      <w:proofErr w:type="gramStart"/>
      <w:r>
        <w:t>h</w:t>
      </w:r>
      <w:proofErr w:type="gramEnd"/>
      <w:r>
        <w:t xml:space="preserve"> [011010]</w:t>
      </w:r>
    </w:p>
    <w:p w:rsidR="002609C3" w:rsidRDefault="002609C3" w:rsidP="002609C3">
      <w:pPr>
        <w:spacing w:after="0"/>
        <w:jc w:val="both"/>
      </w:pPr>
      <w:r>
        <w:t xml:space="preserve">   i [011010]</w:t>
      </w:r>
    </w:p>
    <w:p w:rsidR="002609C3" w:rsidRPr="002609C3" w:rsidRDefault="002609C3" w:rsidP="002609C3">
      <w:pPr>
        <w:spacing w:after="0"/>
        <w:jc w:val="both"/>
      </w:pPr>
      <w:r>
        <w:t xml:space="preserve">   </w:t>
      </w:r>
      <w:proofErr w:type="gramStart"/>
      <w:r>
        <w:t>j</w:t>
      </w:r>
      <w:proofErr w:type="gramEnd"/>
      <w:r>
        <w:t xml:space="preserve"> [001110]</w:t>
      </w:r>
    </w:p>
    <w:p w:rsidR="002609C3" w:rsidRDefault="002609C3" w:rsidP="002609C3">
      <w:pPr>
        <w:jc w:val="both"/>
      </w:pPr>
      <w:r>
        <w:rPr>
          <w:b/>
        </w:rPr>
        <w:t xml:space="preserve">Q2 : </w:t>
      </w:r>
      <w:r>
        <w:t>Le hachage dynamique utilise les « i » bits de poids fort dans la fonction de hachage. Que se passerait-il si on utilisait les « i » bits de poids faible, et qu’on procédait exactement de la même manière ?</w:t>
      </w:r>
    </w:p>
    <w:p w:rsidR="00E4321C" w:rsidRDefault="00E4321C" w:rsidP="002609C3">
      <w:pPr>
        <w:jc w:val="both"/>
      </w:pPr>
    </w:p>
    <w:p w:rsidR="00E4321C" w:rsidRDefault="00E4321C" w:rsidP="002609C3">
      <w:pPr>
        <w:jc w:val="both"/>
      </w:pPr>
    </w:p>
    <w:p w:rsidR="00E4321C" w:rsidRDefault="00E4321C" w:rsidP="002609C3">
      <w:pPr>
        <w:jc w:val="both"/>
      </w:pPr>
      <w:r>
        <w:rPr>
          <w:b/>
        </w:rPr>
        <w:lastRenderedPageBreak/>
        <w:t>Filtre de Bloom</w:t>
      </w:r>
    </w:p>
    <w:p w:rsidR="00E4321C" w:rsidRDefault="00E4321C" w:rsidP="00E4321C">
      <w:pPr>
        <w:pStyle w:val="PrformatHTML"/>
      </w:pPr>
      <w:r>
        <w:t>Implémentez un filtre de Bloom en Java, permettant de faire l’intersection d’ensembles de type « String ». Vous pourrez par exemple utiliser la fonction de hachage MD5 comme indiqué dans le code suivant :</w:t>
      </w:r>
    </w:p>
    <w:p w:rsidR="00E4321C" w:rsidRDefault="00E4321C" w:rsidP="00E4321C">
      <w:pPr>
        <w:pStyle w:val="PrformatHTML"/>
      </w:pPr>
    </w:p>
    <w:p w:rsidR="00E4321C" w:rsidRDefault="00E4321C" w:rsidP="00E432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java.security.MessageDigest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4321C" w:rsidRDefault="00E4321C" w:rsidP="00E432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4321C" w:rsidRDefault="00E4321C" w:rsidP="00E432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MD5Test {</w:t>
      </w:r>
    </w:p>
    <w:p w:rsidR="00E4321C" w:rsidRDefault="00E4321C" w:rsidP="00E432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4321C" w:rsidRDefault="00E4321C" w:rsidP="00E432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main(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String[]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args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throws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Exception {</w:t>
      </w:r>
    </w:p>
    <w:p w:rsidR="00E4321C" w:rsidRDefault="00E4321C" w:rsidP="00E432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4321C" w:rsidRDefault="00E4321C" w:rsidP="00E432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String original = </w:t>
      </w:r>
      <w:r>
        <w:rPr>
          <w:rFonts w:ascii="Courier New" w:hAnsi="Courier New" w:cs="Courier New"/>
          <w:color w:val="2A00FF"/>
          <w:sz w:val="20"/>
          <w:szCs w:val="20"/>
        </w:rPr>
        <w:t>"E"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4321C" w:rsidRDefault="00E4321C" w:rsidP="00E432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MessageDigest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md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MessageDigest.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getInstance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"MD5"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4321C" w:rsidRDefault="00E4321C" w:rsidP="00E432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md.update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original.getBytes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());</w:t>
      </w:r>
    </w:p>
    <w:p w:rsidR="00E4321C" w:rsidRDefault="00E4321C" w:rsidP="00E432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byte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] digest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md.digest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E4321C" w:rsidRDefault="00E4321C" w:rsidP="00E432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StringBuffer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StringBuffer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4321C" w:rsidRDefault="00E4321C" w:rsidP="00E432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byte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b : digest) {</w:t>
      </w:r>
    </w:p>
    <w:p w:rsidR="00E4321C" w:rsidRDefault="00E4321C" w:rsidP="00E432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sb.append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String.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format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2A00FF"/>
          <w:sz w:val="20"/>
          <w:szCs w:val="20"/>
        </w:rPr>
        <w:t>"%02x"</w:t>
      </w:r>
      <w:r>
        <w:rPr>
          <w:rFonts w:ascii="Courier New" w:hAnsi="Courier New" w:cs="Courier New"/>
          <w:color w:val="000000"/>
          <w:sz w:val="20"/>
          <w:szCs w:val="20"/>
        </w:rPr>
        <w:t>, b &amp; 0xff));</w:t>
      </w:r>
    </w:p>
    <w:p w:rsidR="00E4321C" w:rsidRDefault="00E4321C" w:rsidP="00E432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E4321C" w:rsidRDefault="00E4321C" w:rsidP="00E432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4321C" w:rsidRDefault="00E4321C" w:rsidP="00E432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"original:"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original);</w:t>
      </w:r>
    </w:p>
    <w:p w:rsidR="00E4321C" w:rsidRDefault="00E4321C" w:rsidP="00E432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digested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hex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>):"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sb.toString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());</w:t>
      </w:r>
    </w:p>
    <w:p w:rsidR="00E4321C" w:rsidRDefault="00E4321C" w:rsidP="00E432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"premier élément du digest:"</w:t>
      </w:r>
      <w:r>
        <w:rPr>
          <w:rFonts w:ascii="Courier New" w:hAnsi="Courier New" w:cs="Courier New"/>
          <w:color w:val="000000"/>
          <w:sz w:val="20"/>
          <w:szCs w:val="20"/>
        </w:rPr>
        <w:t>+digest[0]);</w:t>
      </w:r>
    </w:p>
    <w:p w:rsidR="00E4321C" w:rsidRDefault="00E4321C" w:rsidP="00E432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E4321C" w:rsidRPr="00E4321C" w:rsidRDefault="00E4321C" w:rsidP="00E4321C">
      <w:pPr>
        <w:pStyle w:val="PrformatHTML"/>
      </w:pPr>
      <w:r>
        <w:rPr>
          <w:color w:val="000000"/>
        </w:rPr>
        <w:t>}</w:t>
      </w:r>
    </w:p>
    <w:p w:rsidR="00E4321C" w:rsidRDefault="00E4321C" w:rsidP="002609C3">
      <w:pPr>
        <w:jc w:val="both"/>
      </w:pPr>
    </w:p>
    <w:p w:rsidR="00E4321C" w:rsidRDefault="00E4321C" w:rsidP="002609C3">
      <w:pPr>
        <w:jc w:val="both"/>
      </w:pPr>
      <w:r>
        <w:t xml:space="preserve">Il vous faudra également réfléchir à comment générer les </w:t>
      </w:r>
      <w:r>
        <w:rPr>
          <w:i/>
        </w:rPr>
        <w:t>k</w:t>
      </w:r>
      <w:r>
        <w:t xml:space="preserve"> fonctions de hachage différentes, ainsi que comment fixer la valeur de </w:t>
      </w:r>
      <w:r>
        <w:rPr>
          <w:i/>
        </w:rPr>
        <w:t>N</w:t>
      </w:r>
      <w:r>
        <w:t>. Montrez le fonctionnement de votre programme pour calculer l’intersection de :</w:t>
      </w:r>
    </w:p>
    <w:p w:rsidR="00E4321C" w:rsidRDefault="00E4321C" w:rsidP="002609C3">
      <w:pPr>
        <w:jc w:val="both"/>
      </w:pPr>
      <w:r>
        <w:t xml:space="preserve">A : </w:t>
      </w:r>
      <w:proofErr w:type="spellStart"/>
      <w:r>
        <w:t>Brazil</w:t>
      </w:r>
      <w:proofErr w:type="spellEnd"/>
      <w:r>
        <w:t xml:space="preserve">, Vertigo, </w:t>
      </w:r>
      <w:proofErr w:type="spellStart"/>
      <w:r>
        <w:t>Twin</w:t>
      </w:r>
      <w:proofErr w:type="spellEnd"/>
      <w:r>
        <w:t xml:space="preserve"> </w:t>
      </w:r>
      <w:proofErr w:type="spellStart"/>
      <w:r>
        <w:t>Peaks</w:t>
      </w:r>
      <w:proofErr w:type="spellEnd"/>
      <w:r>
        <w:t xml:space="preserve">, Underground, </w:t>
      </w:r>
      <w:proofErr w:type="spellStart"/>
      <w:r>
        <w:t>Easy</w:t>
      </w:r>
      <w:proofErr w:type="spellEnd"/>
      <w:r>
        <w:t xml:space="preserve"> Rider, Psychose, </w:t>
      </w:r>
      <w:proofErr w:type="spellStart"/>
      <w:r>
        <w:t>Greystoke</w:t>
      </w:r>
      <w:proofErr w:type="spellEnd"/>
    </w:p>
    <w:p w:rsidR="00E4321C" w:rsidRDefault="00E4321C" w:rsidP="002609C3">
      <w:pPr>
        <w:jc w:val="both"/>
      </w:pPr>
      <w:r>
        <w:t xml:space="preserve">B : </w:t>
      </w:r>
      <w:proofErr w:type="spellStart"/>
      <w:r>
        <w:t>Easy</w:t>
      </w:r>
      <w:proofErr w:type="spellEnd"/>
      <w:r>
        <w:t xml:space="preserve"> Rider, Psychose, </w:t>
      </w:r>
      <w:proofErr w:type="spellStart"/>
      <w:r>
        <w:t>Greystoke</w:t>
      </w:r>
      <w:proofErr w:type="spellEnd"/>
      <w:r>
        <w:t xml:space="preserve">, </w:t>
      </w:r>
      <w:proofErr w:type="spellStart"/>
      <w:r>
        <w:t>Shining</w:t>
      </w:r>
      <w:proofErr w:type="spellEnd"/>
      <w:r>
        <w:t xml:space="preserve">, Annie Hall, </w:t>
      </w:r>
      <w:proofErr w:type="spellStart"/>
      <w:r>
        <w:t>Jurassic</w:t>
      </w:r>
      <w:proofErr w:type="spellEnd"/>
      <w:r>
        <w:t xml:space="preserve"> </w:t>
      </w:r>
      <w:proofErr w:type="spellStart"/>
      <w:r>
        <w:t>park</w:t>
      </w:r>
      <w:proofErr w:type="spellEnd"/>
    </w:p>
    <w:p w:rsidR="00E4321C" w:rsidRPr="00E4321C" w:rsidRDefault="00E4321C" w:rsidP="002609C3">
      <w:pPr>
        <w:jc w:val="both"/>
      </w:pPr>
    </w:p>
    <w:sectPr w:rsidR="00E4321C" w:rsidRPr="00E4321C" w:rsidSect="00850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compat/>
  <w:rsids>
    <w:rsidRoot w:val="002609C3"/>
    <w:rsid w:val="002609C3"/>
    <w:rsid w:val="0044790F"/>
    <w:rsid w:val="008500BE"/>
    <w:rsid w:val="00B75DEC"/>
    <w:rsid w:val="00B94C0D"/>
    <w:rsid w:val="00CC4D11"/>
    <w:rsid w:val="00E4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432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4321C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CodeHTML">
    <w:name w:val="HTML Code"/>
    <w:basedOn w:val="Policepardfaut"/>
    <w:uiPriority w:val="99"/>
    <w:semiHidden/>
    <w:unhideWhenUsed/>
    <w:rsid w:val="00E4321C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Policepardfaut"/>
    <w:rsid w:val="00E43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Centre Val de Loire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NGUYEN</dc:creator>
  <cp:lastModifiedBy>Benjamin NGUYEN</cp:lastModifiedBy>
  <cp:revision>1</cp:revision>
  <dcterms:created xsi:type="dcterms:W3CDTF">2016-02-10T19:37:00Z</dcterms:created>
  <dcterms:modified xsi:type="dcterms:W3CDTF">2016-02-10T20:50:00Z</dcterms:modified>
</cp:coreProperties>
</file>